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C74" w:rsidRPr="000B311B" w:rsidRDefault="006E3C74" w:rsidP="006E3C74">
      <w:pPr>
        <w:spacing w:line="240" w:lineRule="auto"/>
        <w:contextualSpacing/>
        <w:jc w:val="center"/>
        <w:rPr>
          <w:rFonts w:ascii="Arial" w:hAnsi="Arial" w:cs="Arial"/>
          <w:b/>
          <w:bCs/>
          <w:color w:val="C00000"/>
          <w:sz w:val="28"/>
          <w:szCs w:val="28"/>
        </w:rPr>
      </w:pPr>
      <w:r w:rsidRPr="000B311B">
        <w:rPr>
          <w:rFonts w:ascii="Arial" w:hAnsi="Arial" w:cs="Arial"/>
          <w:b/>
          <w:bCs/>
          <w:color w:val="C00000"/>
          <w:sz w:val="28"/>
          <w:szCs w:val="28"/>
        </w:rPr>
        <w:t xml:space="preserve">Plán seminářů na </w:t>
      </w:r>
      <w:r>
        <w:rPr>
          <w:rFonts w:ascii="Arial" w:hAnsi="Arial" w:cs="Arial"/>
          <w:b/>
          <w:bCs/>
          <w:color w:val="C00000"/>
          <w:sz w:val="28"/>
          <w:szCs w:val="28"/>
        </w:rPr>
        <w:t>zimní</w:t>
      </w:r>
      <w:r w:rsidRPr="000B311B">
        <w:rPr>
          <w:rFonts w:ascii="Arial" w:hAnsi="Arial" w:cs="Arial"/>
          <w:b/>
          <w:bCs/>
          <w:color w:val="C00000"/>
          <w:sz w:val="28"/>
          <w:szCs w:val="28"/>
        </w:rPr>
        <w:t xml:space="preserve"> semestr 20</w:t>
      </w:r>
      <w:r>
        <w:rPr>
          <w:rFonts w:ascii="Arial" w:hAnsi="Arial" w:cs="Arial"/>
          <w:b/>
          <w:bCs/>
          <w:color w:val="C00000"/>
          <w:sz w:val="28"/>
          <w:szCs w:val="28"/>
        </w:rPr>
        <w:t>24</w:t>
      </w:r>
      <w:r w:rsidRPr="000B311B">
        <w:rPr>
          <w:rFonts w:ascii="Arial" w:hAnsi="Arial" w:cs="Arial"/>
          <w:b/>
          <w:bCs/>
          <w:color w:val="C00000"/>
          <w:sz w:val="28"/>
          <w:szCs w:val="28"/>
        </w:rPr>
        <w:t>/20</w:t>
      </w:r>
      <w:r>
        <w:rPr>
          <w:rFonts w:ascii="Arial" w:hAnsi="Arial" w:cs="Arial"/>
          <w:b/>
          <w:bCs/>
          <w:color w:val="C00000"/>
          <w:sz w:val="28"/>
          <w:szCs w:val="28"/>
        </w:rPr>
        <w:t>25</w:t>
      </w:r>
    </w:p>
    <w:p w:rsidR="006E3C74" w:rsidRDefault="006E3C74" w:rsidP="006E3C74">
      <w:pPr>
        <w:spacing w:line="240" w:lineRule="auto"/>
        <w:contextualSpacing/>
      </w:pPr>
    </w:p>
    <w:p w:rsidR="006E3C74" w:rsidRPr="005C4939" w:rsidRDefault="006E3C74" w:rsidP="006E3C74">
      <w:pPr>
        <w:spacing w:line="240" w:lineRule="auto"/>
        <w:contextualSpacing/>
        <w:jc w:val="center"/>
        <w:rPr>
          <w:rFonts w:ascii="Arial" w:hAnsi="Arial" w:cs="Arial"/>
          <w:bCs/>
          <w:color w:val="000000"/>
        </w:rPr>
      </w:pPr>
      <w:r w:rsidRPr="005C4939">
        <w:rPr>
          <w:rFonts w:ascii="Arial" w:hAnsi="Arial" w:cs="Arial"/>
          <w:bCs/>
          <w:color w:val="000000"/>
        </w:rPr>
        <w:t xml:space="preserve">Semináře se konají </w:t>
      </w:r>
      <w:r>
        <w:rPr>
          <w:rFonts w:ascii="Arial" w:hAnsi="Arial" w:cs="Arial"/>
          <w:bCs/>
          <w:color w:val="000000"/>
        </w:rPr>
        <w:t xml:space="preserve">ve </w:t>
      </w:r>
      <w:r w:rsidRPr="005C4939">
        <w:rPr>
          <w:rFonts w:ascii="Arial" w:hAnsi="Arial" w:cs="Arial"/>
          <w:bCs/>
          <w:color w:val="000000"/>
        </w:rPr>
        <w:t xml:space="preserve">čtvrtek od 15:00 do 16:00 hod. </w:t>
      </w:r>
    </w:p>
    <w:p w:rsidR="006E3C74" w:rsidRDefault="006E3C74" w:rsidP="006E3C74">
      <w:pPr>
        <w:spacing w:line="240" w:lineRule="auto"/>
        <w:contextualSpacing/>
        <w:jc w:val="center"/>
        <w:rPr>
          <w:rFonts w:ascii="Arial" w:hAnsi="Arial" w:cs="Arial"/>
          <w:bCs/>
          <w:color w:val="000000"/>
        </w:rPr>
      </w:pPr>
      <w:r w:rsidRPr="005C4939">
        <w:rPr>
          <w:rFonts w:ascii="Arial" w:hAnsi="Arial" w:cs="Arial"/>
          <w:bCs/>
          <w:color w:val="000000"/>
        </w:rPr>
        <w:t>v knihovně Neurologické kliniky, uzel D, 2. patro, pokud není uvedeno jinak</w:t>
      </w:r>
    </w:p>
    <w:p w:rsidR="006E3C74" w:rsidRDefault="006E3C74" w:rsidP="006E3C74">
      <w:pPr>
        <w:spacing w:line="240" w:lineRule="auto"/>
        <w:contextualSpacing/>
        <w:jc w:val="center"/>
        <w:rPr>
          <w:rFonts w:ascii="Arial" w:hAnsi="Arial" w:cs="Arial"/>
          <w:bCs/>
          <w:color w:val="000000"/>
        </w:rPr>
      </w:pPr>
    </w:p>
    <w:p w:rsidR="006E3C74" w:rsidRPr="006B54C8" w:rsidRDefault="006E3C74" w:rsidP="006E3C74">
      <w:pPr>
        <w:spacing w:line="240" w:lineRule="auto"/>
        <w:contextualSpacing/>
        <w:rPr>
          <w:rFonts w:ascii="Arial" w:hAnsi="Arial" w:cs="Arial"/>
          <w:bCs/>
          <w:color w:val="000000"/>
        </w:rPr>
      </w:pPr>
    </w:p>
    <w:p w:rsidR="006E3C74" w:rsidRDefault="006E3C74" w:rsidP="006E3C74">
      <w:pPr>
        <w:shd w:val="clear" w:color="auto" w:fill="FFFFFF"/>
        <w:spacing w:line="240" w:lineRule="auto"/>
        <w:contextualSpacing/>
        <w:jc w:val="center"/>
        <w:rPr>
          <w:rFonts w:ascii="Arial" w:hAnsi="Arial" w:cs="Arial"/>
          <w:b/>
          <w:color w:val="222222"/>
        </w:rPr>
      </w:pPr>
    </w:p>
    <w:tbl>
      <w:tblPr>
        <w:tblW w:w="10065" w:type="dxa"/>
        <w:tblInd w:w="-426" w:type="dxa"/>
        <w:tblBorders>
          <w:top w:val="dotted" w:sz="4" w:space="0" w:color="auto"/>
          <w:bottom w:val="dotted" w:sz="4" w:space="0" w:color="auto"/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7938"/>
      </w:tblGrid>
      <w:tr w:rsidR="006E3C74" w:rsidRPr="003B652D" w:rsidTr="002D007B">
        <w:trPr>
          <w:trHeight w:val="818"/>
        </w:trPr>
        <w:tc>
          <w:tcPr>
            <w:tcW w:w="2127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007704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Pr="0000770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prosince</w:t>
            </w:r>
            <w:r w:rsidRPr="0000770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2024</w:t>
            </w:r>
          </w:p>
          <w:p w:rsidR="006E3C74" w:rsidRPr="00007704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7938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007704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</w:p>
          <w:p w:rsidR="006E3C74" w:rsidRPr="00007704" w:rsidRDefault="003B096E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Jak funguje mozek – mapování mozkové aktivity v průběhu kognitivních úloh </w:t>
            </w:r>
          </w:p>
          <w:p w:rsidR="006E3C74" w:rsidRDefault="003B096E" w:rsidP="002D007B">
            <w:pPr>
              <w:spacing w:line="240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Jiří Hammer, Ph.D., MUDr. Adam Kalina, MUDr. Michaela </w:t>
            </w:r>
            <w:proofErr w:type="spellStart"/>
            <w:r>
              <w:rPr>
                <w:rFonts w:ascii="Arial" w:hAnsi="Arial" w:cs="Arial"/>
                <w:bCs/>
              </w:rPr>
              <w:t>Kajšová</w:t>
            </w:r>
            <w:proofErr w:type="spellEnd"/>
          </w:p>
          <w:p w:rsidR="00C00E22" w:rsidRPr="00007704" w:rsidRDefault="00C00E22" w:rsidP="002D007B">
            <w:pPr>
              <w:spacing w:line="240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(Neurologická klinika 2. LF UK a FN Motol) </w:t>
            </w:r>
          </w:p>
          <w:p w:rsidR="006E3C74" w:rsidRPr="00007704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</w:p>
        </w:tc>
      </w:tr>
      <w:tr w:rsidR="006E3C74" w:rsidRPr="003B652D" w:rsidTr="002D007B">
        <w:trPr>
          <w:trHeight w:val="818"/>
        </w:trPr>
        <w:tc>
          <w:tcPr>
            <w:tcW w:w="2127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 prosince 2024</w:t>
            </w:r>
          </w:p>
        </w:tc>
        <w:tc>
          <w:tcPr>
            <w:tcW w:w="7938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</w:p>
          <w:p w:rsidR="006E3C74" w:rsidRPr="00623163" w:rsidRDefault="00E63CD0" w:rsidP="002D007B">
            <w:pPr>
              <w:spacing w:line="240" w:lineRule="auto"/>
              <w:contextualSpacing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Současná léčba diabetes </w:t>
            </w:r>
            <w:proofErr w:type="spellStart"/>
            <w:r>
              <w:rPr>
                <w:rFonts w:ascii="Arial" w:hAnsi="Arial" w:cs="Arial"/>
                <w:b/>
                <w:bCs/>
              </w:rPr>
              <w:t>mellitus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:rsidR="00D62C7F" w:rsidRDefault="00E63CD0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MUDr. Pavlína </w:t>
            </w:r>
            <w:proofErr w:type="spellStart"/>
            <w:r>
              <w:rPr>
                <w:rFonts w:ascii="Arial" w:hAnsi="Arial" w:cs="Arial"/>
              </w:rPr>
              <w:t>Krollová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:rsidR="006E3C74" w:rsidRPr="003B652D" w:rsidRDefault="00E63CD0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(Interní klinika 2. LF UK a FN Motol) </w:t>
            </w:r>
          </w:p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</w:p>
        </w:tc>
      </w:tr>
      <w:tr w:rsidR="006E3C74" w:rsidRPr="003B652D" w:rsidTr="002D007B">
        <w:trPr>
          <w:trHeight w:val="1020"/>
        </w:trPr>
        <w:tc>
          <w:tcPr>
            <w:tcW w:w="2127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t>19. prosince 2024</w:t>
            </w:r>
          </w:p>
        </w:tc>
        <w:tc>
          <w:tcPr>
            <w:tcW w:w="7938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</w:p>
          <w:p w:rsidR="006E3C74" w:rsidRDefault="006E3C74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Předvánoční seminář</w:t>
            </w:r>
          </w:p>
          <w:p w:rsidR="006E3C74" w:rsidRPr="003B652D" w:rsidRDefault="006E3C74" w:rsidP="00F062BF">
            <w:pPr>
              <w:spacing w:line="240" w:lineRule="auto"/>
              <w:contextualSpacing/>
              <w:rPr>
                <w:rFonts w:ascii="Arial" w:hAnsi="Arial" w:cs="Arial"/>
                <w:color w:val="222222"/>
              </w:rPr>
            </w:pPr>
          </w:p>
        </w:tc>
        <w:bookmarkStart w:id="0" w:name="_GoBack"/>
        <w:bookmarkEnd w:id="0"/>
      </w:tr>
      <w:tr w:rsidR="006E3C74" w:rsidRPr="003B652D" w:rsidTr="002D007B">
        <w:trPr>
          <w:trHeight w:val="1020"/>
        </w:trPr>
        <w:tc>
          <w:tcPr>
            <w:tcW w:w="2127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F80943" w:rsidRDefault="006E3C74" w:rsidP="002D007B">
            <w:pPr>
              <w:spacing w:line="240" w:lineRule="auto"/>
              <w:contextualSpacing/>
              <w:rPr>
                <w:rFonts w:ascii="Arial" w:hAnsi="Arial" w:cs="Arial"/>
                <w:color w:val="FF0000"/>
              </w:rPr>
            </w:pPr>
            <w:r w:rsidRPr="00F80943">
              <w:rPr>
                <w:rFonts w:ascii="Arial" w:hAnsi="Arial" w:cs="Arial"/>
                <w:color w:val="FF0000"/>
              </w:rPr>
              <w:t>8. ledna 2025</w:t>
            </w:r>
          </w:p>
          <w:p w:rsidR="006E3C74" w:rsidRDefault="006E3C74" w:rsidP="00C86420">
            <w:pPr>
              <w:spacing w:line="240" w:lineRule="auto"/>
              <w:contextualSpacing/>
              <w:rPr>
                <w:rFonts w:ascii="Arial" w:hAnsi="Arial" w:cs="Arial"/>
              </w:rPr>
            </w:pPr>
            <w:r w:rsidRPr="00F80943">
              <w:rPr>
                <w:rFonts w:ascii="Arial" w:hAnsi="Arial" w:cs="Arial"/>
                <w:b/>
                <w:color w:val="FF0000"/>
              </w:rPr>
              <w:t>středa</w:t>
            </w:r>
            <w:r w:rsidR="00F80943">
              <w:rPr>
                <w:rFonts w:ascii="Arial" w:hAnsi="Arial" w:cs="Arial"/>
                <w:color w:val="FF0000"/>
              </w:rPr>
              <w:t xml:space="preserve"> 1</w:t>
            </w:r>
            <w:r w:rsidR="00C86420">
              <w:rPr>
                <w:rFonts w:ascii="Arial" w:hAnsi="Arial" w:cs="Arial"/>
                <w:color w:val="FF0000"/>
              </w:rPr>
              <w:t>3</w:t>
            </w:r>
            <w:r w:rsidRPr="00F80943">
              <w:rPr>
                <w:rFonts w:ascii="Arial" w:hAnsi="Arial" w:cs="Arial"/>
                <w:color w:val="FF0000"/>
              </w:rPr>
              <w:t>-18hod</w:t>
            </w:r>
          </w:p>
        </w:tc>
        <w:tc>
          <w:tcPr>
            <w:tcW w:w="7938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Default="006E3C74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</w:p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  <w:b/>
                <w:bCs/>
                <w:color w:val="FF0000"/>
              </w:rPr>
            </w:pPr>
            <w:r w:rsidRPr="003B652D">
              <w:rPr>
                <w:rFonts w:ascii="Arial" w:hAnsi="Arial" w:cs="Arial"/>
                <w:b/>
                <w:bCs/>
                <w:color w:val="FF0000"/>
              </w:rPr>
              <w:t xml:space="preserve">Motolský </w:t>
            </w:r>
            <w:proofErr w:type="spellStart"/>
            <w:r w:rsidRPr="003B652D">
              <w:rPr>
                <w:rFonts w:ascii="Arial" w:hAnsi="Arial" w:cs="Arial"/>
                <w:b/>
                <w:bCs/>
                <w:color w:val="FF0000"/>
              </w:rPr>
              <w:t>epileptochirurgický</w:t>
            </w:r>
            <w:proofErr w:type="spellEnd"/>
            <w:r w:rsidRPr="003B652D">
              <w:rPr>
                <w:rFonts w:ascii="Arial" w:hAnsi="Arial" w:cs="Arial"/>
                <w:b/>
                <w:bCs/>
                <w:color w:val="FF0000"/>
              </w:rPr>
              <w:t xml:space="preserve"> den</w:t>
            </w:r>
          </w:p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  <w:bCs/>
                <w:color w:val="FF0000"/>
              </w:rPr>
            </w:pPr>
            <w:r w:rsidRPr="003B652D">
              <w:rPr>
                <w:rFonts w:ascii="Arial" w:hAnsi="Arial" w:cs="Arial"/>
                <w:bCs/>
                <w:color w:val="FF0000"/>
              </w:rPr>
              <w:t>společně s Klinikou dětské neurologie 2. LF UK a FN Motol</w:t>
            </w:r>
          </w:p>
          <w:p w:rsidR="006E3C74" w:rsidRDefault="006E3C74" w:rsidP="002D007B">
            <w:pPr>
              <w:spacing w:line="240" w:lineRule="auto"/>
              <w:contextualSpacing/>
              <w:rPr>
                <w:rFonts w:ascii="Arial" w:hAnsi="Arial" w:cs="Arial"/>
                <w:bCs/>
                <w:color w:val="FF0000"/>
              </w:rPr>
            </w:pPr>
            <w:r>
              <w:rPr>
                <w:rFonts w:ascii="Arial" w:hAnsi="Arial" w:cs="Arial"/>
                <w:bCs/>
                <w:color w:val="FF0000"/>
              </w:rPr>
              <w:t>Velká posluchárna</w:t>
            </w:r>
            <w:r w:rsidRPr="003B652D">
              <w:rPr>
                <w:rFonts w:ascii="Arial" w:hAnsi="Arial" w:cs="Arial"/>
                <w:bCs/>
                <w:color w:val="FF0000"/>
              </w:rPr>
              <w:t xml:space="preserve"> (program na zvláštních pozvánkách)</w:t>
            </w:r>
          </w:p>
          <w:p w:rsidR="006E3C74" w:rsidRDefault="006E3C74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</w:p>
        </w:tc>
      </w:tr>
      <w:tr w:rsidR="006E3C74" w:rsidRPr="003B652D" w:rsidTr="002D007B">
        <w:trPr>
          <w:trHeight w:val="1020"/>
        </w:trPr>
        <w:tc>
          <w:tcPr>
            <w:tcW w:w="2127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 ledna 2025</w:t>
            </w:r>
          </w:p>
        </w:tc>
        <w:tc>
          <w:tcPr>
            <w:tcW w:w="7938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Default="006E3C74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</w:p>
          <w:p w:rsidR="006E3C74" w:rsidRDefault="00F80943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Vyšetření spinálního pacienta </w:t>
            </w:r>
          </w:p>
          <w:p w:rsidR="00D62C7F" w:rsidRDefault="001C4298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="00F80943">
              <w:rPr>
                <w:rFonts w:ascii="Arial" w:hAnsi="Arial" w:cs="Arial"/>
              </w:rPr>
              <w:t xml:space="preserve">oc. </w:t>
            </w:r>
            <w:r w:rsidR="006E3C74" w:rsidRPr="00C8326E">
              <w:rPr>
                <w:rFonts w:ascii="Arial" w:hAnsi="Arial" w:cs="Arial"/>
              </w:rPr>
              <w:t xml:space="preserve">MUDr. </w:t>
            </w:r>
            <w:r w:rsidR="00F80943">
              <w:rPr>
                <w:rFonts w:ascii="Arial" w:hAnsi="Arial" w:cs="Arial"/>
              </w:rPr>
              <w:t xml:space="preserve">Jiří Kříž, Ph.D. </w:t>
            </w:r>
          </w:p>
          <w:p w:rsidR="006E3C74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 w:rsidRPr="00C8326E">
              <w:rPr>
                <w:rFonts w:ascii="Arial" w:hAnsi="Arial" w:cs="Arial"/>
              </w:rPr>
              <w:t>(</w:t>
            </w:r>
            <w:r w:rsidR="00F80943">
              <w:rPr>
                <w:rFonts w:ascii="Arial" w:hAnsi="Arial" w:cs="Arial"/>
              </w:rPr>
              <w:t>Spinální jednotka</w:t>
            </w:r>
            <w:r w:rsidR="001C4298">
              <w:rPr>
                <w:rFonts w:ascii="Arial" w:hAnsi="Arial" w:cs="Arial"/>
              </w:rPr>
              <w:t>, Klinika rehabilitace a tělovýchovného lékařství 2. LF UK a FN Motol</w:t>
            </w:r>
            <w:r w:rsidR="00F80943">
              <w:rPr>
                <w:rFonts w:ascii="Arial" w:hAnsi="Arial" w:cs="Arial"/>
              </w:rPr>
              <w:t xml:space="preserve">) </w:t>
            </w:r>
          </w:p>
          <w:p w:rsidR="006E3C74" w:rsidRDefault="006E3C74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</w:p>
        </w:tc>
      </w:tr>
      <w:tr w:rsidR="006E3C74" w:rsidRPr="003B652D" w:rsidTr="002D007B">
        <w:trPr>
          <w:trHeight w:val="1020"/>
        </w:trPr>
        <w:tc>
          <w:tcPr>
            <w:tcW w:w="2127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  <w:r w:rsidRPr="003B652D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ledna</w:t>
            </w:r>
            <w:r w:rsidRPr="003B652D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25</w:t>
            </w:r>
          </w:p>
        </w:tc>
        <w:tc>
          <w:tcPr>
            <w:tcW w:w="7938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Default="006E3C74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</w:p>
          <w:p w:rsidR="006E3C74" w:rsidRDefault="00F80943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Nová diagnostická kritéria Alzheimerovy nemoci </w:t>
            </w:r>
          </w:p>
          <w:p w:rsidR="00D62C7F" w:rsidRDefault="00F80943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 w:rsidRPr="00F80943">
              <w:rPr>
                <w:rFonts w:ascii="Arial" w:hAnsi="Arial" w:cs="Arial"/>
              </w:rPr>
              <w:t>MUDr. Jiří Cerman, Ph.D.</w:t>
            </w:r>
            <w:r w:rsidR="00D62C7F">
              <w:rPr>
                <w:rFonts w:ascii="Arial" w:hAnsi="Arial" w:cs="Arial"/>
              </w:rPr>
              <w:t xml:space="preserve"> </w:t>
            </w:r>
          </w:p>
          <w:p w:rsidR="00F80943" w:rsidRPr="00F80943" w:rsidRDefault="00902EFB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(Neurologická klinika 2. LF UK a FN Motol) </w:t>
            </w:r>
          </w:p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</w:p>
        </w:tc>
      </w:tr>
      <w:tr w:rsidR="006E3C74" w:rsidRPr="003B652D" w:rsidTr="002D007B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trHeight w:val="783"/>
        </w:trPr>
        <w:tc>
          <w:tcPr>
            <w:tcW w:w="2127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</w:rPr>
              <w:t>23. ledna 2025</w:t>
            </w:r>
          </w:p>
        </w:tc>
        <w:tc>
          <w:tcPr>
            <w:tcW w:w="7938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</w:p>
          <w:p w:rsidR="006E3C74" w:rsidRDefault="001C4298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AI v zobrazovacích metodách </w:t>
            </w:r>
          </w:p>
          <w:p w:rsidR="006E3C74" w:rsidRPr="003B652D" w:rsidRDefault="00EC32CC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1C4298">
              <w:rPr>
                <w:rFonts w:ascii="Arial" w:hAnsi="Arial" w:cs="Arial"/>
              </w:rPr>
              <w:t>rof. MUDr</w:t>
            </w:r>
            <w:r w:rsidR="00697AFB">
              <w:rPr>
                <w:rFonts w:ascii="Arial" w:hAnsi="Arial" w:cs="Arial"/>
              </w:rPr>
              <w:t xml:space="preserve">. Ing. Lukáš Lambert, Ph.D. </w:t>
            </w:r>
          </w:p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 w:rsidRPr="003B652D">
              <w:rPr>
                <w:rFonts w:ascii="Arial" w:hAnsi="Arial" w:cs="Arial"/>
              </w:rPr>
              <w:t>(</w:t>
            </w:r>
            <w:r w:rsidR="00026951">
              <w:rPr>
                <w:rFonts w:ascii="Arial" w:hAnsi="Arial" w:cs="Arial"/>
              </w:rPr>
              <w:t>K</w:t>
            </w:r>
            <w:r w:rsidR="00697AFB">
              <w:rPr>
                <w:rFonts w:ascii="Arial" w:hAnsi="Arial" w:cs="Arial"/>
              </w:rPr>
              <w:t>linika zobrazovacích meto</w:t>
            </w:r>
            <w:r w:rsidR="00EC32CC">
              <w:rPr>
                <w:rFonts w:ascii="Arial" w:hAnsi="Arial" w:cs="Arial"/>
              </w:rPr>
              <w:t xml:space="preserve">d </w:t>
            </w:r>
            <w:r w:rsidR="00697AFB">
              <w:rPr>
                <w:rFonts w:ascii="Arial" w:hAnsi="Arial" w:cs="Arial"/>
              </w:rPr>
              <w:t>2. LF UK a FN Motol</w:t>
            </w:r>
            <w:r w:rsidRPr="003B652D">
              <w:rPr>
                <w:rFonts w:ascii="Arial" w:hAnsi="Arial" w:cs="Arial"/>
              </w:rPr>
              <w:t xml:space="preserve">) </w:t>
            </w:r>
          </w:p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</w:p>
        </w:tc>
      </w:tr>
      <w:tr w:rsidR="006E3C74" w:rsidRPr="003B652D" w:rsidTr="002D007B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trHeight w:val="1020"/>
        </w:trPr>
        <w:tc>
          <w:tcPr>
            <w:tcW w:w="2127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24041A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  <w:r w:rsidRPr="0024041A">
              <w:rPr>
                <w:rFonts w:ascii="Arial" w:hAnsi="Arial" w:cs="Arial"/>
              </w:rPr>
              <w:t>. ledna 202</w:t>
            </w:r>
            <w:r>
              <w:rPr>
                <w:rFonts w:ascii="Arial" w:hAnsi="Arial" w:cs="Arial"/>
              </w:rPr>
              <w:t>5</w:t>
            </w:r>
          </w:p>
          <w:p w:rsidR="006E3C74" w:rsidRPr="0024041A" w:rsidRDefault="006E3C74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</w:p>
        </w:tc>
        <w:tc>
          <w:tcPr>
            <w:tcW w:w="7938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24041A" w:rsidRDefault="006E3C74" w:rsidP="002D007B">
            <w:pPr>
              <w:spacing w:line="240" w:lineRule="auto"/>
              <w:contextualSpacing/>
              <w:rPr>
                <w:rFonts w:ascii="Arial" w:hAnsi="Arial" w:cs="Arial"/>
                <w:bCs/>
              </w:rPr>
            </w:pPr>
          </w:p>
          <w:p w:rsidR="006E3C74" w:rsidRPr="0024041A" w:rsidRDefault="00026951" w:rsidP="002D007B">
            <w:pPr>
              <w:spacing w:line="240" w:lineRule="auto"/>
              <w:contextualSpacing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Výsledky iktové péče 2024</w:t>
            </w:r>
          </w:p>
          <w:p w:rsidR="006E3C74" w:rsidRDefault="00EC32CC" w:rsidP="002D007B">
            <w:pPr>
              <w:spacing w:line="240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</w:t>
            </w:r>
            <w:r w:rsidR="00026951">
              <w:rPr>
                <w:rFonts w:ascii="Arial" w:hAnsi="Arial" w:cs="Arial"/>
                <w:bCs/>
              </w:rPr>
              <w:t xml:space="preserve">oc. MUDr. Aleš Tomek, Ph.D. </w:t>
            </w:r>
            <w:r w:rsidR="00C86420">
              <w:rPr>
                <w:rFonts w:ascii="Arial" w:hAnsi="Arial" w:cs="Arial"/>
                <w:bCs/>
              </w:rPr>
              <w:t>a kolektiv</w:t>
            </w:r>
          </w:p>
          <w:p w:rsidR="00026951" w:rsidRPr="0024041A" w:rsidRDefault="00026951" w:rsidP="002D007B">
            <w:pPr>
              <w:spacing w:line="240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(Neurologická klinika 2. LF UK a FN Motol) </w:t>
            </w:r>
          </w:p>
          <w:p w:rsidR="006E3C74" w:rsidRPr="0024041A" w:rsidRDefault="006E3C74" w:rsidP="002D007B">
            <w:pPr>
              <w:spacing w:line="240" w:lineRule="auto"/>
              <w:contextualSpacing/>
              <w:rPr>
                <w:rFonts w:ascii="Arial" w:hAnsi="Arial" w:cs="Arial"/>
                <w:bCs/>
              </w:rPr>
            </w:pPr>
          </w:p>
        </w:tc>
      </w:tr>
      <w:tr w:rsidR="006E3C74" w:rsidRPr="003B652D" w:rsidTr="002D007B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trHeight w:val="1020"/>
        </w:trPr>
        <w:tc>
          <w:tcPr>
            <w:tcW w:w="2127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t>6. února 2025</w:t>
            </w:r>
          </w:p>
        </w:tc>
        <w:tc>
          <w:tcPr>
            <w:tcW w:w="7938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</w:p>
          <w:p w:rsidR="006E3C74" w:rsidRDefault="00151BDD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Srdeční zástava </w:t>
            </w:r>
            <w:r w:rsidR="00C86420">
              <w:rPr>
                <w:rFonts w:ascii="Arial" w:hAnsi="Arial" w:cs="Arial"/>
                <w:b/>
              </w:rPr>
              <w:t xml:space="preserve">– </w:t>
            </w:r>
            <w:proofErr w:type="spellStart"/>
            <w:r>
              <w:rPr>
                <w:rFonts w:ascii="Arial" w:hAnsi="Arial" w:cs="Arial"/>
                <w:b/>
              </w:rPr>
              <w:t>neuroprotekce</w:t>
            </w:r>
            <w:proofErr w:type="spellEnd"/>
            <w:r w:rsidR="00C86420">
              <w:rPr>
                <w:rFonts w:ascii="Arial" w:hAnsi="Arial" w:cs="Arial"/>
                <w:b/>
              </w:rPr>
              <w:t xml:space="preserve"> a </w:t>
            </w:r>
            <w:proofErr w:type="spellStart"/>
            <w:r w:rsidR="00C86420">
              <w:rPr>
                <w:rFonts w:ascii="Arial" w:hAnsi="Arial" w:cs="Arial"/>
                <w:b/>
              </w:rPr>
              <w:t>neuroprognostikace</w:t>
            </w:r>
            <w:proofErr w:type="spellEnd"/>
          </w:p>
          <w:p w:rsidR="006E3C74" w:rsidRDefault="00EC32CC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151BDD">
              <w:rPr>
                <w:rFonts w:ascii="Arial" w:hAnsi="Arial" w:cs="Arial"/>
              </w:rPr>
              <w:t>rof. MUDr. Petr Ošťádal, Ph.D., MUDr. Dagmar Vondráková, Ph.D.</w:t>
            </w:r>
          </w:p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 w:rsidRPr="003B652D">
              <w:rPr>
                <w:rFonts w:ascii="Arial" w:hAnsi="Arial" w:cs="Arial"/>
              </w:rPr>
              <w:t>(</w:t>
            </w:r>
            <w:r w:rsidR="00151BDD">
              <w:rPr>
                <w:rFonts w:ascii="Arial" w:hAnsi="Arial" w:cs="Arial"/>
              </w:rPr>
              <w:t>Kardiologická klinika</w:t>
            </w:r>
            <w:r w:rsidRPr="003B652D">
              <w:rPr>
                <w:rFonts w:ascii="Arial" w:hAnsi="Arial" w:cs="Arial"/>
              </w:rPr>
              <w:t xml:space="preserve"> 2. LF UK a FN Motol) </w:t>
            </w:r>
          </w:p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</w:p>
        </w:tc>
      </w:tr>
      <w:tr w:rsidR="006E3C74" w:rsidRPr="003B652D" w:rsidTr="002D007B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trHeight w:val="1020"/>
        </w:trPr>
        <w:tc>
          <w:tcPr>
            <w:tcW w:w="2127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lastRenderedPageBreak/>
              <w:t>13. února 2025</w:t>
            </w:r>
          </w:p>
        </w:tc>
        <w:tc>
          <w:tcPr>
            <w:tcW w:w="7938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  <w:vAlign w:val="center"/>
          </w:tcPr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</w:p>
          <w:p w:rsidR="006E3C74" w:rsidRDefault="006E3C74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Semi</w:t>
            </w:r>
            <w:r w:rsidR="00151BDD">
              <w:rPr>
                <w:rFonts w:ascii="Arial" w:hAnsi="Arial" w:cs="Arial"/>
                <w:b/>
              </w:rPr>
              <w:t xml:space="preserve">nář postgraduálních studentů </w:t>
            </w:r>
          </w:p>
          <w:p w:rsidR="006E3C74" w:rsidRDefault="00151BDD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Mgr. Monika Krejčí</w:t>
            </w:r>
          </w:p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</w:rPr>
            </w:pPr>
            <w:r w:rsidRPr="003B652D">
              <w:rPr>
                <w:rFonts w:ascii="Arial" w:hAnsi="Arial" w:cs="Arial"/>
              </w:rPr>
              <w:t xml:space="preserve">(Neurologická klinika 2. LF UK a FN Motol) </w:t>
            </w:r>
          </w:p>
          <w:p w:rsidR="006E3C74" w:rsidRPr="003B652D" w:rsidRDefault="006E3C74" w:rsidP="002D007B">
            <w:pPr>
              <w:spacing w:line="240" w:lineRule="auto"/>
              <w:contextualSpacing/>
              <w:rPr>
                <w:rFonts w:ascii="Arial" w:hAnsi="Arial" w:cs="Arial"/>
                <w:b/>
              </w:rPr>
            </w:pPr>
          </w:p>
        </w:tc>
      </w:tr>
    </w:tbl>
    <w:p w:rsidR="006E3C74" w:rsidRDefault="006E3C74" w:rsidP="006E3C74">
      <w:pPr>
        <w:spacing w:line="240" w:lineRule="auto"/>
        <w:contextualSpacing/>
        <w:rPr>
          <w:rFonts w:ascii="Arial" w:hAnsi="Arial" w:cs="Arial"/>
        </w:rPr>
      </w:pPr>
    </w:p>
    <w:p w:rsidR="006E3C74" w:rsidRDefault="006E3C74" w:rsidP="006E3C74">
      <w:pPr>
        <w:spacing w:line="240" w:lineRule="auto"/>
        <w:contextualSpacing/>
        <w:rPr>
          <w:rFonts w:ascii="Arial" w:hAnsi="Arial" w:cs="Arial"/>
        </w:rPr>
      </w:pPr>
    </w:p>
    <w:p w:rsidR="006E3C74" w:rsidRDefault="006E3C74" w:rsidP="006E3C74">
      <w:pPr>
        <w:spacing w:line="240" w:lineRule="auto"/>
        <w:contextualSpacing/>
        <w:rPr>
          <w:rFonts w:ascii="Arial" w:hAnsi="Arial" w:cs="Arial"/>
        </w:rPr>
      </w:pPr>
    </w:p>
    <w:p w:rsidR="006E3C74" w:rsidRDefault="006E3C74" w:rsidP="006E3C74">
      <w:pPr>
        <w:spacing w:line="240" w:lineRule="auto"/>
        <w:contextualSpacing/>
        <w:rPr>
          <w:rFonts w:ascii="Arial" w:hAnsi="Arial" w:cs="Arial"/>
        </w:rPr>
      </w:pPr>
    </w:p>
    <w:p w:rsidR="006E3C74" w:rsidRDefault="006E3C74" w:rsidP="006E3C74">
      <w:pPr>
        <w:spacing w:line="240" w:lineRule="auto"/>
        <w:contextualSpacing/>
        <w:rPr>
          <w:rFonts w:ascii="Arial" w:hAnsi="Arial" w:cs="Arial"/>
        </w:rPr>
      </w:pPr>
      <w:r w:rsidRPr="004552DA">
        <w:rPr>
          <w:rFonts w:ascii="Arial" w:hAnsi="Arial" w:cs="Arial"/>
        </w:rPr>
        <w:t>Na setkání se těší</w:t>
      </w:r>
    </w:p>
    <w:p w:rsidR="006E3C74" w:rsidRDefault="006E3C74" w:rsidP="006E3C74">
      <w:pPr>
        <w:spacing w:line="240" w:lineRule="auto"/>
        <w:contextualSpacing/>
        <w:rPr>
          <w:rFonts w:ascii="Arial" w:hAnsi="Arial" w:cs="Arial"/>
        </w:rPr>
      </w:pPr>
      <w:r w:rsidRPr="004552DA">
        <w:rPr>
          <w:rFonts w:ascii="Arial" w:hAnsi="Arial" w:cs="Arial"/>
        </w:rPr>
        <w:t xml:space="preserve"> </w:t>
      </w:r>
    </w:p>
    <w:p w:rsidR="005531C7" w:rsidRPr="00C86420" w:rsidRDefault="006E3C74" w:rsidP="00C86420">
      <w:pPr>
        <w:spacing w:line="240" w:lineRule="auto"/>
        <w:contextualSpacing/>
        <w:rPr>
          <w:rFonts w:ascii="Arial" w:hAnsi="Arial" w:cs="Arial"/>
        </w:rPr>
      </w:pPr>
      <w:r>
        <w:rPr>
          <w:noProof/>
          <w:lang w:eastAsia="cs-CZ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433955" cy="738505"/>
            <wp:effectExtent l="0" t="0" r="0" b="0"/>
            <wp:wrapSquare wrapText="bothSides"/>
            <wp:docPr id="1" name="Obrázek 1" descr="HD:Users:tonda:Desktop:NEURO_logo_COL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 descr="HD:Users:tonda:Desktop:NEURO_logo_COLOR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955" cy="73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Prof</w:t>
      </w:r>
      <w:r w:rsidRPr="004552DA">
        <w:rPr>
          <w:rFonts w:ascii="Arial" w:hAnsi="Arial" w:cs="Arial"/>
        </w:rPr>
        <w:t xml:space="preserve">. MUDr. Petr </w:t>
      </w:r>
      <w:proofErr w:type="spellStart"/>
      <w:r w:rsidRPr="004552DA">
        <w:rPr>
          <w:rFonts w:ascii="Arial" w:hAnsi="Arial" w:cs="Arial"/>
        </w:rPr>
        <w:t>Marusič</w:t>
      </w:r>
      <w:proofErr w:type="spellEnd"/>
      <w:r w:rsidRPr="004552DA">
        <w:rPr>
          <w:rFonts w:ascii="Arial" w:hAnsi="Arial" w:cs="Arial"/>
        </w:rPr>
        <w:t xml:space="preserve">, Ph.D. </w:t>
      </w:r>
      <w:r w:rsidRPr="004552DA">
        <w:rPr>
          <w:rFonts w:ascii="Arial" w:hAnsi="Arial" w:cs="Arial"/>
        </w:rPr>
        <w:br/>
        <w:t xml:space="preserve">přednosta kliniky </w:t>
      </w:r>
      <w:r w:rsidRPr="004552DA">
        <w:rPr>
          <w:rFonts w:ascii="Arial" w:hAnsi="Arial" w:cs="Arial"/>
        </w:rPr>
        <w:br/>
      </w:r>
      <w:r w:rsidRPr="004552DA">
        <w:rPr>
          <w:rFonts w:ascii="Arial" w:hAnsi="Arial" w:cs="Arial"/>
        </w:rPr>
        <w:br/>
      </w:r>
      <w:r>
        <w:rPr>
          <w:rFonts w:ascii="Arial" w:hAnsi="Arial" w:cs="Arial"/>
        </w:rPr>
        <w:t>Doc</w:t>
      </w:r>
      <w:r w:rsidRPr="004552DA">
        <w:rPr>
          <w:rFonts w:ascii="Arial" w:hAnsi="Arial" w:cs="Arial"/>
        </w:rPr>
        <w:t xml:space="preserve">. MUDr. Aleš Tomek, </w:t>
      </w:r>
      <w:r>
        <w:rPr>
          <w:rFonts w:ascii="Arial" w:hAnsi="Arial" w:cs="Arial"/>
        </w:rPr>
        <w:t xml:space="preserve">Ph.D., </w:t>
      </w:r>
      <w:r w:rsidRPr="004552DA">
        <w:rPr>
          <w:rFonts w:ascii="Arial" w:hAnsi="Arial" w:cs="Arial"/>
        </w:rPr>
        <w:t xml:space="preserve">FESO </w:t>
      </w:r>
      <w:r w:rsidRPr="004552DA">
        <w:rPr>
          <w:rFonts w:ascii="Arial" w:hAnsi="Arial" w:cs="Arial"/>
        </w:rPr>
        <w:br/>
        <w:t xml:space="preserve">zdravotnický zástupce </w:t>
      </w:r>
      <w:r>
        <w:rPr>
          <w:rFonts w:ascii="Arial" w:hAnsi="Arial" w:cs="Arial"/>
        </w:rPr>
        <w:t>přednosty</w:t>
      </w:r>
      <w:r w:rsidRPr="004552DA">
        <w:rPr>
          <w:rFonts w:ascii="Arial" w:hAnsi="Arial" w:cs="Arial"/>
        </w:rPr>
        <w:br/>
      </w:r>
      <w:r w:rsidRPr="004552DA">
        <w:rPr>
          <w:rFonts w:ascii="Arial" w:hAnsi="Arial" w:cs="Arial"/>
        </w:rPr>
        <w:br/>
      </w:r>
      <w:r>
        <w:rPr>
          <w:rFonts w:ascii="Arial" w:hAnsi="Arial" w:cs="Arial"/>
        </w:rPr>
        <w:t>Prof. MUDr. Jakub Hort, Ph.D., FEAN</w:t>
      </w:r>
      <w:r w:rsidRPr="004552DA">
        <w:rPr>
          <w:rFonts w:ascii="Arial" w:hAnsi="Arial" w:cs="Arial"/>
        </w:rPr>
        <w:br/>
        <w:t>koordinátor seminářů</w:t>
      </w:r>
      <w:r>
        <w:rPr>
          <w:rFonts w:ascii="Arial" w:hAnsi="Arial" w:cs="Arial"/>
        </w:rPr>
        <w:t>,</w:t>
      </w:r>
      <w:r w:rsidRPr="004552DA">
        <w:rPr>
          <w:rFonts w:ascii="Arial" w:hAnsi="Arial" w:cs="Arial"/>
        </w:rPr>
        <w:t xml:space="preserve"> zástupce </w:t>
      </w:r>
      <w:r>
        <w:rPr>
          <w:rFonts w:ascii="Arial" w:hAnsi="Arial" w:cs="Arial"/>
        </w:rPr>
        <w:t xml:space="preserve">přednosty </w:t>
      </w:r>
      <w:r w:rsidRPr="004552DA">
        <w:rPr>
          <w:rFonts w:ascii="Arial" w:hAnsi="Arial" w:cs="Arial"/>
        </w:rPr>
        <w:t>pro vědu a výzkum</w:t>
      </w:r>
    </w:p>
    <w:sectPr w:rsidR="005531C7" w:rsidRPr="00C86420" w:rsidSect="005030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E3C74"/>
    <w:rsid w:val="00026951"/>
    <w:rsid w:val="00151BDD"/>
    <w:rsid w:val="001C4298"/>
    <w:rsid w:val="003B096E"/>
    <w:rsid w:val="005030A0"/>
    <w:rsid w:val="00697AFB"/>
    <w:rsid w:val="006E3C74"/>
    <w:rsid w:val="00902EFB"/>
    <w:rsid w:val="00B479F0"/>
    <w:rsid w:val="00C00E22"/>
    <w:rsid w:val="00C86420"/>
    <w:rsid w:val="00D62C7F"/>
    <w:rsid w:val="00DC4C05"/>
    <w:rsid w:val="00E63CD0"/>
    <w:rsid w:val="00EC32CC"/>
    <w:rsid w:val="00F062BF"/>
    <w:rsid w:val="00F80943"/>
    <w:rsid w:val="00F9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17493"/>
  <w15:docId w15:val="{D0F39A59-B127-40F5-9CA7-4C71AE85C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E3C7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263</Words>
  <Characters>1556</Characters>
  <Application>Microsoft Office Word</Application>
  <DocSecurity>0</DocSecurity>
  <Lines>12</Lines>
  <Paragraphs>3</Paragraphs>
  <ScaleCrop>false</ScaleCrop>
  <Company>FN Motol</Company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chmelova31444</dc:creator>
  <cp:lastModifiedBy>marusic4270</cp:lastModifiedBy>
  <cp:revision>17</cp:revision>
  <cp:lastPrinted>2024-11-26T11:22:00Z</cp:lastPrinted>
  <dcterms:created xsi:type="dcterms:W3CDTF">2024-11-26T11:01:00Z</dcterms:created>
  <dcterms:modified xsi:type="dcterms:W3CDTF">2024-11-26T12:10:00Z</dcterms:modified>
</cp:coreProperties>
</file>